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36EA" w14:textId="3D5EC876" w:rsidR="007B4912" w:rsidRPr="00443709" w:rsidRDefault="00443709" w:rsidP="0044370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443709">
        <w:rPr>
          <w:rFonts w:ascii="Times New Roman" w:hAnsi="Times New Roman" w:cs="Times New Roman"/>
          <w:sz w:val="32"/>
          <w:szCs w:val="32"/>
        </w:rPr>
        <w:t>utritional and lifestyle factors determining the problem of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43709">
        <w:rPr>
          <w:rFonts w:ascii="Times New Roman" w:hAnsi="Times New Roman" w:cs="Times New Roman"/>
          <w:sz w:val="32"/>
          <w:szCs w:val="32"/>
        </w:rPr>
        <w:t xml:space="preserve">overweight and obesity among teenagers and youth during the </w:t>
      </w:r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443709">
        <w:rPr>
          <w:rFonts w:ascii="Times New Roman" w:hAnsi="Times New Roman" w:cs="Times New Roman"/>
          <w:sz w:val="32"/>
          <w:szCs w:val="32"/>
        </w:rPr>
        <w:t xml:space="preserve">-19 pandemic – a comparative survey study among </w:t>
      </w: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443709">
        <w:rPr>
          <w:rFonts w:ascii="Times New Roman" w:hAnsi="Times New Roman" w:cs="Times New Roman"/>
          <w:sz w:val="32"/>
          <w:szCs w:val="32"/>
        </w:rPr>
        <w:t xml:space="preserve">oles and 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443709">
        <w:rPr>
          <w:rFonts w:ascii="Times New Roman" w:hAnsi="Times New Roman" w:cs="Times New Roman"/>
          <w:sz w:val="32"/>
          <w:szCs w:val="32"/>
        </w:rPr>
        <w:t>elarusians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/ H. </w:t>
      </w:r>
      <w:r w:rsidR="00DF3DDF" w:rsidRPr="00DF3DDF">
        <w:rPr>
          <w:rFonts w:ascii="Times New Roman" w:hAnsi="Times New Roman" w:cs="Times New Roman"/>
          <w:sz w:val="32"/>
          <w:szCs w:val="32"/>
        </w:rPr>
        <w:t>Piecewicz-Szczęsna, B</w:t>
      </w:r>
      <w:r w:rsidR="002C1009" w:rsidRPr="0044370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DF3DDF" w:rsidRPr="00DF3DDF">
        <w:rPr>
          <w:rFonts w:ascii="Times New Roman" w:hAnsi="Times New Roman" w:cs="Times New Roman"/>
          <w:sz w:val="32"/>
          <w:szCs w:val="32"/>
        </w:rPr>
        <w:t xml:space="preserve"> Nieradko-Iwanicka, G</w:t>
      </w:r>
      <w:r w:rsidR="002C1009" w:rsidRPr="0044370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DF3DDF" w:rsidRPr="00DF3DDF">
        <w:rPr>
          <w:rFonts w:ascii="Times New Roman" w:hAnsi="Times New Roman" w:cs="Times New Roman"/>
          <w:sz w:val="32"/>
          <w:szCs w:val="32"/>
        </w:rPr>
        <w:t xml:space="preserve"> Ręka, E</w:t>
      </w:r>
      <w:r w:rsidR="002C1009" w:rsidRPr="00443709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DF3DDF" w:rsidRPr="00DF3DDF">
        <w:rPr>
          <w:rFonts w:ascii="Times New Roman" w:hAnsi="Times New Roman" w:cs="Times New Roman"/>
          <w:sz w:val="32"/>
          <w:szCs w:val="32"/>
        </w:rPr>
        <w:t>Nowak, M</w:t>
      </w:r>
      <w:r w:rsidR="002C1009" w:rsidRPr="0044370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DF3DDF" w:rsidRPr="00DF3DDF">
        <w:rPr>
          <w:rFonts w:ascii="Times New Roman" w:hAnsi="Times New Roman" w:cs="Times New Roman"/>
          <w:sz w:val="32"/>
          <w:szCs w:val="32"/>
        </w:rPr>
        <w:t xml:space="preserve"> Maksymowicz, P</w:t>
      </w:r>
      <w:r w:rsidR="002C1009" w:rsidRPr="0044370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DF3DDF" w:rsidRPr="00DF3DDF">
        <w:rPr>
          <w:rFonts w:ascii="Times New Roman" w:hAnsi="Times New Roman" w:cs="Times New Roman"/>
          <w:sz w:val="32"/>
          <w:szCs w:val="32"/>
        </w:rPr>
        <w:t xml:space="preserve"> Machowiec, M</w:t>
      </w:r>
      <w:r w:rsidR="002C1009" w:rsidRPr="0044370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DF3DDF" w:rsidRPr="00DF3DDF">
        <w:rPr>
          <w:rFonts w:ascii="Times New Roman" w:hAnsi="Times New Roman" w:cs="Times New Roman"/>
          <w:sz w:val="32"/>
          <w:szCs w:val="32"/>
        </w:rPr>
        <w:t xml:space="preserve"> Surmach, N</w:t>
      </w:r>
      <w:r w:rsidR="002C1009" w:rsidRPr="0044370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DF3DDF" w:rsidRPr="00DF3DDF">
        <w:rPr>
          <w:rFonts w:ascii="Times New Roman" w:hAnsi="Times New Roman" w:cs="Times New Roman"/>
          <w:sz w:val="32"/>
          <w:szCs w:val="32"/>
        </w:rPr>
        <w:t xml:space="preserve"> Khilmonchik, M</w:t>
      </w:r>
      <w:r w:rsidR="002C1009" w:rsidRPr="0044370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DF3DDF" w:rsidRPr="00DF3DDF">
        <w:rPr>
          <w:rFonts w:ascii="Times New Roman" w:hAnsi="Times New Roman" w:cs="Times New Roman"/>
          <w:sz w:val="32"/>
          <w:szCs w:val="32"/>
        </w:rPr>
        <w:t xml:space="preserve"> Valynets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// </w:t>
      </w:r>
      <w:r w:rsidRPr="00443709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443709">
        <w:rPr>
          <w:rFonts w:ascii="Times New Roman" w:hAnsi="Times New Roman" w:cs="Times New Roman"/>
          <w:sz w:val="32"/>
          <w:szCs w:val="32"/>
          <w:lang w:val="en-US"/>
        </w:rPr>
        <w:t>olish</w:t>
      </w:r>
      <w:r w:rsidRPr="0044370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43709">
        <w:rPr>
          <w:rFonts w:ascii="Times New Roman" w:hAnsi="Times New Roman" w:cs="Times New Roman"/>
          <w:sz w:val="32"/>
          <w:szCs w:val="32"/>
          <w:lang w:val="en-US"/>
        </w:rPr>
        <w:t>hyperbaric research</w:t>
      </w:r>
      <w:r>
        <w:rPr>
          <w:rFonts w:ascii="Times New Roman" w:hAnsi="Times New Roman" w:cs="Times New Roman"/>
          <w:sz w:val="32"/>
          <w:szCs w:val="32"/>
          <w:lang w:val="en-US"/>
        </w:rPr>
        <w:t>. –</w:t>
      </w:r>
      <w:r w:rsidRPr="0044370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43709">
        <w:rPr>
          <w:rFonts w:ascii="Times New Roman" w:hAnsi="Times New Roman" w:cs="Times New Roman"/>
          <w:sz w:val="32"/>
          <w:szCs w:val="32"/>
          <w:lang w:val="en-US"/>
        </w:rPr>
        <w:t>2022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. – Vol. </w:t>
      </w:r>
      <w:r w:rsidRPr="00443709">
        <w:rPr>
          <w:rFonts w:ascii="Times New Roman" w:hAnsi="Times New Roman" w:cs="Times New Roman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43709">
        <w:rPr>
          <w:rFonts w:ascii="Times New Roman" w:hAnsi="Times New Roman" w:cs="Times New Roman"/>
          <w:sz w:val="32"/>
          <w:szCs w:val="32"/>
          <w:lang w:val="en-US"/>
        </w:rPr>
        <w:t>(81)</w:t>
      </w:r>
      <w:r>
        <w:rPr>
          <w:rFonts w:ascii="Times New Roman" w:hAnsi="Times New Roman" w:cs="Times New Roman"/>
          <w:sz w:val="32"/>
          <w:szCs w:val="32"/>
          <w:lang w:val="en-US"/>
        </w:rPr>
        <w:t>. – P. 1-12.</w:t>
      </w:r>
    </w:p>
    <w:sectPr w:rsidR="007B4912" w:rsidRPr="0044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DF"/>
    <w:rsid w:val="002B539C"/>
    <w:rsid w:val="002C1009"/>
    <w:rsid w:val="00443709"/>
    <w:rsid w:val="006C23B1"/>
    <w:rsid w:val="007B4912"/>
    <w:rsid w:val="009A3D68"/>
    <w:rsid w:val="00D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7D27"/>
  <w15:chartTrackingRefBased/>
  <w15:docId w15:val="{D75F11A8-495F-4845-811D-B06817EF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2024-03-12T06:03:00Z</dcterms:created>
  <dcterms:modified xsi:type="dcterms:W3CDTF">2024-03-12T06:08:00Z</dcterms:modified>
</cp:coreProperties>
</file>